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42"/>
        <w:ind w:left="0" w:right="60"/>
        <w:jc w:val="both"/>
        <w:rPr>
          <w:rFonts w:asciiTheme="majorHAnsi" w:hAnsiTheme="majorHAnsi"/>
          <w:color w:val="B3436C"/>
        </w:rPr>
      </w:pPr>
      <w:r>
        <w:rPr>
          <w:rFonts w:asciiTheme="majorHAnsi" w:hAnsiTheme="majorHAnsi"/>
          <w:color w:val="B3436C"/>
        </w:rPr>
        <w:drawing>
          <wp:inline distT="0" distB="0" distL="114300" distR="114300">
            <wp:extent cx="1191260" cy="1191260"/>
            <wp:effectExtent l="0" t="0" r="8890" b="8890"/>
            <wp:docPr id="1" name="Picture 1" descr="WhatsApp Image 2022-03-13 at 7.24.5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atsApp Image 2022-03-13 at 7.24.50 P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42"/>
        <w:ind w:left="0" w:right="60" w:firstLine="515" w:firstLineChars="25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pacing w:val="-2"/>
          <w:u w:val="single"/>
        </w:rPr>
        <w:t>GRIEVANCE</w:t>
      </w:r>
      <w:r>
        <w:rPr>
          <w:rFonts w:asciiTheme="majorHAnsi" w:hAnsiTheme="majorHAnsi"/>
          <w:b/>
          <w:spacing w:val="-9"/>
          <w:u w:val="single"/>
        </w:rPr>
        <w:t xml:space="preserve"> </w:t>
      </w:r>
      <w:r>
        <w:rPr>
          <w:rFonts w:asciiTheme="majorHAnsi" w:hAnsiTheme="majorHAnsi"/>
          <w:b/>
          <w:spacing w:val="-2"/>
          <w:u w:val="single"/>
        </w:rPr>
        <w:t>REDRESSAL</w:t>
      </w:r>
      <w:r>
        <w:rPr>
          <w:rFonts w:asciiTheme="majorHAnsi" w:hAnsiTheme="majorHAnsi"/>
          <w:b/>
          <w:spacing w:val="-6"/>
          <w:u w:val="single"/>
        </w:rPr>
        <w:t xml:space="preserve"> </w:t>
      </w:r>
      <w:r>
        <w:rPr>
          <w:rFonts w:asciiTheme="majorHAnsi" w:hAnsiTheme="majorHAnsi"/>
          <w:b/>
          <w:spacing w:val="-2"/>
          <w:u w:val="single"/>
        </w:rPr>
        <w:t>MECHANISM</w:t>
      </w:r>
      <w:r>
        <w:rPr>
          <w:rFonts w:asciiTheme="majorHAnsi" w:hAnsiTheme="majorHAnsi"/>
          <w:b/>
          <w:spacing w:val="-9"/>
          <w:u w:val="single"/>
        </w:rPr>
        <w:t xml:space="preserve"> </w:t>
      </w:r>
      <w:r>
        <w:rPr>
          <w:rFonts w:asciiTheme="majorHAnsi" w:hAnsiTheme="majorHAnsi"/>
          <w:b/>
          <w:spacing w:val="-2"/>
          <w:u w:val="single"/>
        </w:rPr>
        <w:t>UNDER</w:t>
      </w:r>
      <w:r>
        <w:rPr>
          <w:rFonts w:asciiTheme="majorHAnsi" w:hAnsiTheme="majorHAnsi"/>
          <w:b/>
          <w:spacing w:val="-7"/>
          <w:u w:val="single"/>
        </w:rPr>
        <w:t xml:space="preserve"> </w:t>
      </w:r>
      <w:r>
        <w:rPr>
          <w:rFonts w:asciiTheme="majorHAnsi" w:hAnsiTheme="majorHAnsi"/>
          <w:b/>
          <w:spacing w:val="-2"/>
          <w:u w:val="single"/>
        </w:rPr>
        <w:t>OMBUDSMAN</w:t>
      </w:r>
      <w:r>
        <w:rPr>
          <w:rFonts w:asciiTheme="majorHAnsi" w:hAnsiTheme="majorHAnsi"/>
          <w:b/>
          <w:spacing w:val="-6"/>
          <w:u w:val="single"/>
        </w:rPr>
        <w:t xml:space="preserve"> </w:t>
      </w:r>
      <w:r>
        <w:rPr>
          <w:rFonts w:asciiTheme="majorHAnsi" w:hAnsiTheme="majorHAnsi"/>
          <w:b/>
          <w:spacing w:val="-1"/>
          <w:u w:val="single"/>
        </w:rPr>
        <w:t xml:space="preserve">SCHEME </w:t>
      </w:r>
      <w:r>
        <w:rPr>
          <w:rFonts w:asciiTheme="majorHAnsi" w:hAnsiTheme="majorHAnsi"/>
          <w:b/>
          <w:spacing w:val="-45"/>
        </w:rPr>
        <w:t xml:space="preserve"> </w:t>
      </w:r>
      <w:r>
        <w:rPr>
          <w:rFonts w:asciiTheme="majorHAnsi" w:hAnsiTheme="majorHAnsi"/>
          <w:b/>
          <w:u w:val="single"/>
        </w:rPr>
        <w:t>FOX CAPITAL PRIVATE LIMITED-</w:t>
      </w:r>
      <w:r>
        <w:rPr>
          <w:rFonts w:asciiTheme="majorHAnsi" w:hAnsiTheme="majorHAnsi"/>
          <w:b/>
          <w:spacing w:val="-3"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RAJASTHAN</w:t>
      </w:r>
      <w:bookmarkStart w:id="0" w:name="_GoBack"/>
      <w:bookmarkEnd w:id="0"/>
    </w:p>
    <w:p>
      <w:pPr>
        <w:pStyle w:val="4"/>
        <w:spacing w:before="2"/>
        <w:ind w:left="0"/>
        <w:rPr>
          <w:rFonts w:asciiTheme="majorHAnsi" w:hAnsiTheme="majorHAnsi"/>
          <w:sz w:val="16"/>
        </w:rPr>
      </w:pPr>
    </w:p>
    <w:p>
      <w:pPr>
        <w:pStyle w:val="4"/>
        <w:spacing w:before="58"/>
        <w:ind w:right="435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282828"/>
        </w:rPr>
        <w:t>AT FOX CAPITAL PRIVATE LIMITED, we believe in providing the best of services to our customers. We</w:t>
      </w:r>
      <w:r>
        <w:rPr>
          <w:rFonts w:asciiTheme="majorHAnsi" w:hAnsiTheme="majorHAnsi"/>
          <w:color w:val="282828"/>
          <w:spacing w:val="1"/>
        </w:rPr>
        <w:t xml:space="preserve"> </w:t>
      </w:r>
      <w:r>
        <w:rPr>
          <w:rFonts w:asciiTheme="majorHAnsi" w:hAnsiTheme="majorHAnsi"/>
          <w:color w:val="282828"/>
        </w:rPr>
        <w:t>provide</w:t>
      </w:r>
      <w:r>
        <w:rPr>
          <w:rFonts w:asciiTheme="majorHAnsi" w:hAnsiTheme="majorHAnsi"/>
          <w:color w:val="282828"/>
          <w:spacing w:val="24"/>
        </w:rPr>
        <w:t xml:space="preserve"> </w:t>
      </w:r>
      <w:r>
        <w:rPr>
          <w:rFonts w:asciiTheme="majorHAnsi" w:hAnsiTheme="majorHAnsi"/>
          <w:color w:val="282828"/>
        </w:rPr>
        <w:t>customers</w:t>
      </w:r>
      <w:r>
        <w:rPr>
          <w:rFonts w:asciiTheme="majorHAnsi" w:hAnsiTheme="majorHAnsi"/>
          <w:color w:val="282828"/>
          <w:spacing w:val="26"/>
        </w:rPr>
        <w:t xml:space="preserve"> </w:t>
      </w:r>
      <w:r>
        <w:rPr>
          <w:rFonts w:asciiTheme="majorHAnsi" w:hAnsiTheme="majorHAnsi"/>
          <w:color w:val="282828"/>
        </w:rPr>
        <w:t>with</w:t>
      </w:r>
      <w:r>
        <w:rPr>
          <w:rFonts w:asciiTheme="majorHAnsi" w:hAnsiTheme="majorHAnsi"/>
          <w:color w:val="282828"/>
          <w:spacing w:val="25"/>
        </w:rPr>
        <w:t xml:space="preserve"> </w:t>
      </w:r>
      <w:r>
        <w:rPr>
          <w:rFonts w:asciiTheme="majorHAnsi" w:hAnsiTheme="majorHAnsi"/>
          <w:color w:val="282828"/>
        </w:rPr>
        <w:t>easy</w:t>
      </w:r>
      <w:r>
        <w:rPr>
          <w:rFonts w:asciiTheme="majorHAnsi" w:hAnsiTheme="majorHAnsi"/>
          <w:color w:val="282828"/>
          <w:spacing w:val="26"/>
        </w:rPr>
        <w:t xml:space="preserve"> </w:t>
      </w:r>
      <w:r>
        <w:rPr>
          <w:rFonts w:asciiTheme="majorHAnsi" w:hAnsiTheme="majorHAnsi"/>
          <w:color w:val="282828"/>
        </w:rPr>
        <w:t>access</w:t>
      </w:r>
      <w:r>
        <w:rPr>
          <w:rFonts w:asciiTheme="majorHAnsi" w:hAnsiTheme="majorHAnsi"/>
          <w:color w:val="282828"/>
          <w:spacing w:val="25"/>
        </w:rPr>
        <w:t xml:space="preserve"> </w:t>
      </w:r>
      <w:r>
        <w:rPr>
          <w:rFonts w:asciiTheme="majorHAnsi" w:hAnsiTheme="majorHAnsi"/>
          <w:color w:val="282828"/>
        </w:rPr>
        <w:t>to</w:t>
      </w:r>
      <w:r>
        <w:rPr>
          <w:rFonts w:asciiTheme="majorHAnsi" w:hAnsiTheme="majorHAnsi"/>
          <w:color w:val="282828"/>
          <w:spacing w:val="26"/>
        </w:rPr>
        <w:t xml:space="preserve"> </w:t>
      </w:r>
      <w:r>
        <w:rPr>
          <w:rFonts w:asciiTheme="majorHAnsi" w:hAnsiTheme="majorHAnsi"/>
          <w:color w:val="282828"/>
        </w:rPr>
        <w:t>information,</w:t>
      </w:r>
      <w:r>
        <w:rPr>
          <w:rFonts w:asciiTheme="majorHAnsi" w:hAnsiTheme="majorHAnsi"/>
          <w:color w:val="282828"/>
          <w:spacing w:val="26"/>
        </w:rPr>
        <w:t xml:space="preserve"> </w:t>
      </w:r>
      <w:r>
        <w:rPr>
          <w:rFonts w:asciiTheme="majorHAnsi" w:hAnsiTheme="majorHAnsi"/>
          <w:color w:val="282828"/>
        </w:rPr>
        <w:t>products</w:t>
      </w:r>
      <w:r>
        <w:rPr>
          <w:rFonts w:asciiTheme="majorHAnsi" w:hAnsiTheme="majorHAnsi"/>
          <w:color w:val="282828"/>
          <w:spacing w:val="26"/>
        </w:rPr>
        <w:t xml:space="preserve"> </w:t>
      </w:r>
      <w:r>
        <w:rPr>
          <w:rFonts w:asciiTheme="majorHAnsi" w:hAnsiTheme="majorHAnsi"/>
          <w:color w:val="282828"/>
        </w:rPr>
        <w:t>and</w:t>
      </w:r>
      <w:r>
        <w:rPr>
          <w:rFonts w:asciiTheme="majorHAnsi" w:hAnsiTheme="majorHAnsi"/>
          <w:color w:val="282828"/>
          <w:spacing w:val="26"/>
        </w:rPr>
        <w:t xml:space="preserve"> </w:t>
      </w:r>
      <w:r>
        <w:rPr>
          <w:rFonts w:asciiTheme="majorHAnsi" w:hAnsiTheme="majorHAnsi"/>
          <w:color w:val="282828"/>
        </w:rPr>
        <w:t>services,</w:t>
      </w:r>
      <w:r>
        <w:rPr>
          <w:rFonts w:asciiTheme="majorHAnsi" w:hAnsiTheme="majorHAnsi"/>
          <w:color w:val="282828"/>
          <w:spacing w:val="26"/>
        </w:rPr>
        <w:t xml:space="preserve"> </w:t>
      </w:r>
      <w:r>
        <w:rPr>
          <w:rFonts w:asciiTheme="majorHAnsi" w:hAnsiTheme="majorHAnsi"/>
          <w:color w:val="282828"/>
        </w:rPr>
        <w:t>as</w:t>
      </w:r>
      <w:r>
        <w:rPr>
          <w:rFonts w:asciiTheme="majorHAnsi" w:hAnsiTheme="majorHAnsi"/>
          <w:color w:val="282828"/>
          <w:spacing w:val="26"/>
        </w:rPr>
        <w:t xml:space="preserve"> </w:t>
      </w:r>
      <w:r>
        <w:rPr>
          <w:rFonts w:asciiTheme="majorHAnsi" w:hAnsiTheme="majorHAnsi"/>
          <w:color w:val="282828"/>
        </w:rPr>
        <w:t>well</w:t>
      </w:r>
      <w:r>
        <w:rPr>
          <w:rFonts w:asciiTheme="majorHAnsi" w:hAnsiTheme="majorHAnsi"/>
          <w:color w:val="282828"/>
          <w:spacing w:val="26"/>
        </w:rPr>
        <w:t xml:space="preserve"> </w:t>
      </w:r>
      <w:r>
        <w:rPr>
          <w:rFonts w:asciiTheme="majorHAnsi" w:hAnsiTheme="majorHAnsi"/>
          <w:color w:val="282828"/>
        </w:rPr>
        <w:t>as</w:t>
      </w:r>
      <w:r>
        <w:rPr>
          <w:rFonts w:asciiTheme="majorHAnsi" w:hAnsiTheme="majorHAnsi"/>
          <w:color w:val="282828"/>
          <w:spacing w:val="26"/>
        </w:rPr>
        <w:t xml:space="preserve"> </w:t>
      </w:r>
      <w:r>
        <w:rPr>
          <w:rFonts w:asciiTheme="majorHAnsi" w:hAnsiTheme="majorHAnsi"/>
          <w:color w:val="282828"/>
        </w:rPr>
        <w:t>the</w:t>
      </w:r>
      <w:r>
        <w:rPr>
          <w:rFonts w:asciiTheme="majorHAnsi" w:hAnsiTheme="majorHAnsi"/>
          <w:color w:val="282828"/>
          <w:spacing w:val="24"/>
        </w:rPr>
        <w:t xml:space="preserve"> </w:t>
      </w:r>
      <w:r>
        <w:rPr>
          <w:rFonts w:asciiTheme="majorHAnsi" w:hAnsiTheme="majorHAnsi"/>
          <w:color w:val="282828"/>
        </w:rPr>
        <w:t>means</w:t>
      </w:r>
      <w:r>
        <w:rPr>
          <w:rFonts w:asciiTheme="majorHAnsi" w:hAnsiTheme="majorHAnsi"/>
          <w:color w:val="282828"/>
          <w:spacing w:val="26"/>
        </w:rPr>
        <w:t xml:space="preserve"> </w:t>
      </w:r>
      <w:r>
        <w:rPr>
          <w:rFonts w:asciiTheme="majorHAnsi" w:hAnsiTheme="majorHAnsi"/>
          <w:color w:val="282828"/>
        </w:rPr>
        <w:t>to</w:t>
      </w:r>
      <w:r>
        <w:rPr>
          <w:rFonts w:asciiTheme="majorHAnsi" w:hAnsiTheme="majorHAnsi"/>
          <w:color w:val="282828"/>
          <w:spacing w:val="25"/>
        </w:rPr>
        <w:t xml:space="preserve"> </w:t>
      </w:r>
      <w:r>
        <w:rPr>
          <w:rFonts w:asciiTheme="majorHAnsi" w:hAnsiTheme="majorHAnsi"/>
          <w:color w:val="282828"/>
        </w:rPr>
        <w:t>get</w:t>
      </w:r>
      <w:r>
        <w:rPr>
          <w:rFonts w:asciiTheme="majorHAnsi" w:hAnsiTheme="majorHAnsi"/>
          <w:color w:val="282828"/>
          <w:spacing w:val="-45"/>
        </w:rPr>
        <w:t xml:space="preserve"> </w:t>
      </w:r>
      <w:r>
        <w:rPr>
          <w:rFonts w:asciiTheme="majorHAnsi" w:hAnsiTheme="majorHAnsi"/>
          <w:color w:val="282828"/>
        </w:rPr>
        <w:t>their</w:t>
      </w:r>
      <w:r>
        <w:rPr>
          <w:rFonts w:asciiTheme="majorHAnsi" w:hAnsiTheme="majorHAnsi"/>
          <w:color w:val="282828"/>
          <w:spacing w:val="-2"/>
        </w:rPr>
        <w:t xml:space="preserve"> </w:t>
      </w:r>
      <w:r>
        <w:rPr>
          <w:rFonts w:asciiTheme="majorHAnsi" w:hAnsiTheme="majorHAnsi"/>
          <w:color w:val="282828"/>
        </w:rPr>
        <w:t>grievances redressed.</w:t>
      </w:r>
    </w:p>
    <w:p>
      <w:pPr>
        <w:pStyle w:val="4"/>
        <w:spacing w:before="2"/>
        <w:ind w:left="0"/>
        <w:rPr>
          <w:rFonts w:asciiTheme="majorHAnsi" w:hAnsiTheme="majorHAnsi"/>
        </w:rPr>
      </w:pPr>
    </w:p>
    <w:p>
      <w:pPr>
        <w:pStyle w:val="4"/>
        <w:spacing w:line="255" w:lineRule="exac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Step</w:t>
      </w:r>
      <w:r>
        <w:rPr>
          <w:rFonts w:asciiTheme="majorHAnsi" w:hAnsiTheme="majorHAnsi"/>
          <w:color w:val="333333"/>
          <w:spacing w:val="-6"/>
        </w:rPr>
        <w:t xml:space="preserve"> </w:t>
      </w:r>
      <w:r>
        <w:rPr>
          <w:rFonts w:asciiTheme="majorHAnsi" w:hAnsiTheme="majorHAnsi"/>
          <w:color w:val="333333"/>
        </w:rPr>
        <w:t>1</w:t>
      </w:r>
    </w:p>
    <w:p>
      <w:pPr>
        <w:pStyle w:val="4"/>
        <w:spacing w:line="255" w:lineRule="exact"/>
        <w:rPr>
          <w:rFonts w:asciiTheme="majorHAnsi" w:hAnsiTheme="majorHAnsi"/>
          <w:color w:val="333333"/>
        </w:rPr>
      </w:pPr>
    </w:p>
    <w:p>
      <w:pPr>
        <w:pStyle w:val="4"/>
        <w:spacing w:line="255" w:lineRule="exact"/>
        <w:rPr>
          <w:rFonts w:asciiTheme="majorHAnsi" w:hAnsiTheme="majorHAnsi"/>
        </w:rPr>
      </w:pPr>
      <w:r>
        <w:rPr>
          <w:rFonts w:asciiTheme="majorHAnsi" w:hAnsiTheme="majorHAnsi"/>
        </w:rPr>
        <w:t>Please visit the nearest FOX CAPITAL PRIVATE LIMITED Branch and submit your complaints/grievance.</w:t>
      </w:r>
      <w:r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/>
        </w:rPr>
        <w:t>Kindly get your complaint lodged in the "Complaint &amp; Grievance” Register maintained at the branch</w:t>
      </w:r>
      <w:r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/>
        </w:rPr>
        <w:t xml:space="preserve">(During the working hours i.e., from 10:00 A.M to 6:00 P.M.) We will respond to your complaint within </w:t>
      </w:r>
      <w:r>
        <w:rPr>
          <w:rFonts w:hint="default" w:asciiTheme="majorHAnsi" w:hAnsiTheme="majorHAnsi"/>
          <w:lang w:val="en-IN"/>
        </w:rPr>
        <w:t>7</w:t>
      </w:r>
      <w:r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/>
        </w:rPr>
        <w:t>days.</w:t>
      </w:r>
    </w:p>
    <w:p>
      <w:pPr>
        <w:pStyle w:val="4"/>
        <w:spacing w:before="11"/>
        <w:ind w:left="0"/>
        <w:rPr>
          <w:rFonts w:asciiTheme="majorHAnsi" w:hAnsiTheme="majorHAnsi"/>
          <w:sz w:val="20"/>
        </w:rPr>
      </w:pPr>
    </w:p>
    <w:p>
      <w:pPr>
        <w:pStyle w:val="4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333333"/>
        </w:rPr>
        <w:t>Step</w:t>
      </w:r>
      <w:r>
        <w:rPr>
          <w:rFonts w:asciiTheme="majorHAnsi" w:hAnsiTheme="majorHAnsi"/>
          <w:color w:val="333333"/>
          <w:spacing w:val="-6"/>
        </w:rPr>
        <w:t xml:space="preserve"> </w:t>
      </w:r>
      <w:r>
        <w:rPr>
          <w:rFonts w:asciiTheme="majorHAnsi" w:hAnsiTheme="majorHAnsi"/>
          <w:color w:val="333333"/>
        </w:rPr>
        <w:t>2</w:t>
      </w:r>
    </w:p>
    <w:p>
      <w:pPr>
        <w:pStyle w:val="4"/>
        <w:spacing w:before="1"/>
        <w:ind w:right="439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282828"/>
        </w:rPr>
        <w:t>If the Customer is not satisfied with the provided solution, then the same complaint shall be escalated to</w:t>
      </w:r>
      <w:r>
        <w:rPr>
          <w:rFonts w:asciiTheme="majorHAnsi" w:hAnsiTheme="majorHAnsi"/>
          <w:color w:val="282828"/>
          <w:spacing w:val="1"/>
        </w:rPr>
        <w:t xml:space="preserve"> </w:t>
      </w:r>
      <w:r>
        <w:rPr>
          <w:rFonts w:asciiTheme="majorHAnsi" w:hAnsiTheme="majorHAnsi"/>
          <w:color w:val="282828"/>
        </w:rPr>
        <w:t>the</w:t>
      </w:r>
      <w:r>
        <w:rPr>
          <w:rFonts w:asciiTheme="majorHAnsi" w:hAnsiTheme="majorHAnsi"/>
          <w:color w:val="282828"/>
          <w:spacing w:val="-2"/>
        </w:rPr>
        <w:t xml:space="preserve"> </w:t>
      </w:r>
      <w:r>
        <w:rPr>
          <w:rFonts w:asciiTheme="majorHAnsi" w:hAnsiTheme="majorHAnsi"/>
          <w:color w:val="282828"/>
        </w:rPr>
        <w:t>Nodal</w:t>
      </w:r>
      <w:r>
        <w:rPr>
          <w:rFonts w:asciiTheme="majorHAnsi" w:hAnsiTheme="majorHAnsi"/>
          <w:color w:val="282828"/>
          <w:spacing w:val="-3"/>
        </w:rPr>
        <w:t xml:space="preserve"> </w:t>
      </w:r>
      <w:r>
        <w:rPr>
          <w:rFonts w:asciiTheme="majorHAnsi" w:hAnsiTheme="majorHAnsi"/>
          <w:color w:val="282828"/>
        </w:rPr>
        <w:t>Officer/Grievance</w:t>
      </w:r>
      <w:r>
        <w:rPr>
          <w:rFonts w:asciiTheme="majorHAnsi" w:hAnsiTheme="majorHAnsi"/>
          <w:color w:val="282828"/>
          <w:spacing w:val="-2"/>
        </w:rPr>
        <w:t xml:space="preserve"> </w:t>
      </w:r>
      <w:r>
        <w:rPr>
          <w:rFonts w:asciiTheme="majorHAnsi" w:hAnsiTheme="majorHAnsi"/>
          <w:color w:val="282828"/>
        </w:rPr>
        <w:t>Redressal</w:t>
      </w:r>
      <w:r>
        <w:rPr>
          <w:rFonts w:asciiTheme="majorHAnsi" w:hAnsiTheme="majorHAnsi"/>
          <w:color w:val="282828"/>
          <w:spacing w:val="-2"/>
        </w:rPr>
        <w:t xml:space="preserve"> </w:t>
      </w:r>
      <w:r>
        <w:rPr>
          <w:rFonts w:asciiTheme="majorHAnsi" w:hAnsiTheme="majorHAnsi"/>
          <w:color w:val="282828"/>
        </w:rPr>
        <w:t>Officer</w:t>
      </w:r>
      <w:r>
        <w:rPr>
          <w:rFonts w:asciiTheme="majorHAnsi" w:hAnsiTheme="majorHAnsi"/>
          <w:color w:val="282828"/>
          <w:spacing w:val="-2"/>
        </w:rPr>
        <w:t xml:space="preserve"> </w:t>
      </w:r>
      <w:r>
        <w:rPr>
          <w:rFonts w:asciiTheme="majorHAnsi" w:hAnsiTheme="majorHAnsi"/>
          <w:color w:val="282828"/>
        </w:rPr>
        <w:t>of</w:t>
      </w:r>
      <w:r>
        <w:rPr>
          <w:rFonts w:asciiTheme="majorHAnsi" w:hAnsiTheme="majorHAnsi"/>
          <w:color w:val="282828"/>
          <w:spacing w:val="-1"/>
        </w:rPr>
        <w:t xml:space="preserve"> </w:t>
      </w:r>
      <w:r>
        <w:rPr>
          <w:rFonts w:asciiTheme="majorHAnsi" w:hAnsiTheme="majorHAnsi"/>
          <w:color w:val="282828"/>
        </w:rPr>
        <w:t>the</w:t>
      </w:r>
      <w:r>
        <w:rPr>
          <w:rFonts w:asciiTheme="majorHAnsi" w:hAnsiTheme="majorHAnsi"/>
          <w:color w:val="282828"/>
          <w:spacing w:val="-2"/>
        </w:rPr>
        <w:t xml:space="preserve"> </w:t>
      </w:r>
      <w:r>
        <w:rPr>
          <w:rFonts w:asciiTheme="majorHAnsi" w:hAnsiTheme="majorHAnsi"/>
          <w:color w:val="282828"/>
        </w:rPr>
        <w:t>concerned Region</w:t>
      </w:r>
      <w:r>
        <w:rPr>
          <w:rFonts w:asciiTheme="majorHAnsi" w:hAnsiTheme="majorHAnsi"/>
          <w:color w:val="282828"/>
          <w:spacing w:val="-3"/>
        </w:rPr>
        <w:t xml:space="preserve"> </w:t>
      </w:r>
      <w:r>
        <w:rPr>
          <w:rFonts w:asciiTheme="majorHAnsi" w:hAnsiTheme="majorHAnsi"/>
          <w:color w:val="282828"/>
        </w:rPr>
        <w:t>/</w:t>
      </w:r>
      <w:r>
        <w:rPr>
          <w:rFonts w:asciiTheme="majorHAnsi" w:hAnsiTheme="majorHAnsi"/>
          <w:color w:val="282828"/>
          <w:spacing w:val="-3"/>
        </w:rPr>
        <w:t xml:space="preserve"> </w:t>
      </w:r>
      <w:r>
        <w:rPr>
          <w:rFonts w:asciiTheme="majorHAnsi" w:hAnsiTheme="majorHAnsi"/>
          <w:color w:val="282828"/>
        </w:rPr>
        <w:t>Principal</w:t>
      </w:r>
      <w:r>
        <w:rPr>
          <w:rFonts w:asciiTheme="majorHAnsi" w:hAnsiTheme="majorHAnsi"/>
          <w:color w:val="282828"/>
          <w:spacing w:val="-2"/>
        </w:rPr>
        <w:t xml:space="preserve"> </w:t>
      </w:r>
      <w:r>
        <w:rPr>
          <w:rFonts w:asciiTheme="majorHAnsi" w:hAnsiTheme="majorHAnsi"/>
          <w:color w:val="282828"/>
        </w:rPr>
        <w:t>Nodal</w:t>
      </w:r>
      <w:r>
        <w:rPr>
          <w:rFonts w:asciiTheme="majorHAnsi" w:hAnsiTheme="majorHAnsi"/>
          <w:color w:val="282828"/>
          <w:spacing w:val="-2"/>
        </w:rPr>
        <w:t xml:space="preserve"> </w:t>
      </w:r>
      <w:r>
        <w:rPr>
          <w:rFonts w:asciiTheme="majorHAnsi" w:hAnsiTheme="majorHAnsi"/>
          <w:color w:val="282828"/>
        </w:rPr>
        <w:t>Officer.</w:t>
      </w:r>
    </w:p>
    <w:p>
      <w:pPr>
        <w:pStyle w:val="4"/>
        <w:spacing w:before="11"/>
        <w:ind w:left="0"/>
        <w:rPr>
          <w:rFonts w:asciiTheme="majorHAnsi" w:hAnsiTheme="majorHAnsi"/>
          <w:sz w:val="20"/>
        </w:rPr>
      </w:pPr>
    </w:p>
    <w:p>
      <w:pPr>
        <w:pStyle w:val="4"/>
        <w:spacing w:before="11"/>
        <w:ind w:left="0"/>
        <w:rPr>
          <w:rFonts w:asciiTheme="majorHAnsi" w:hAnsiTheme="majorHAnsi"/>
          <w:sz w:val="20"/>
        </w:rPr>
      </w:pPr>
    </w:p>
    <w:p>
      <w:pPr>
        <w:pStyle w:val="4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282828"/>
        </w:rPr>
        <w:t>The</w:t>
      </w:r>
      <w:r>
        <w:rPr>
          <w:rFonts w:asciiTheme="majorHAnsi" w:hAnsiTheme="majorHAnsi"/>
          <w:color w:val="282828"/>
          <w:spacing w:val="-4"/>
        </w:rPr>
        <w:t xml:space="preserve"> </w:t>
      </w:r>
      <w:r>
        <w:rPr>
          <w:rFonts w:asciiTheme="majorHAnsi" w:hAnsiTheme="majorHAnsi"/>
          <w:color w:val="282828"/>
        </w:rPr>
        <w:t>detail</w:t>
      </w:r>
      <w:r>
        <w:rPr>
          <w:rFonts w:asciiTheme="majorHAnsi" w:hAnsiTheme="majorHAnsi"/>
          <w:color w:val="282828"/>
          <w:spacing w:val="-2"/>
        </w:rPr>
        <w:t xml:space="preserve"> </w:t>
      </w:r>
      <w:r>
        <w:rPr>
          <w:rFonts w:asciiTheme="majorHAnsi" w:hAnsiTheme="majorHAnsi"/>
          <w:color w:val="282828"/>
        </w:rPr>
        <w:t>of</w:t>
      </w:r>
      <w:r>
        <w:rPr>
          <w:rFonts w:asciiTheme="majorHAnsi" w:hAnsiTheme="majorHAnsi"/>
          <w:color w:val="282828"/>
          <w:spacing w:val="-2"/>
        </w:rPr>
        <w:t xml:space="preserve"> </w:t>
      </w:r>
      <w:r>
        <w:rPr>
          <w:rFonts w:asciiTheme="majorHAnsi" w:hAnsiTheme="majorHAnsi"/>
          <w:color w:val="282828"/>
        </w:rPr>
        <w:t>the</w:t>
      </w:r>
      <w:r>
        <w:rPr>
          <w:rFonts w:asciiTheme="majorHAnsi" w:hAnsiTheme="majorHAnsi"/>
          <w:color w:val="282828"/>
          <w:spacing w:val="-4"/>
        </w:rPr>
        <w:t xml:space="preserve"> </w:t>
      </w:r>
      <w:r>
        <w:rPr>
          <w:rFonts w:asciiTheme="majorHAnsi" w:hAnsiTheme="majorHAnsi"/>
          <w:color w:val="282828"/>
        </w:rPr>
        <w:t>officers</w:t>
      </w:r>
      <w:r>
        <w:rPr>
          <w:rFonts w:asciiTheme="majorHAnsi" w:hAnsiTheme="majorHAnsi"/>
          <w:color w:val="282828"/>
          <w:spacing w:val="-1"/>
        </w:rPr>
        <w:t xml:space="preserve"> </w:t>
      </w:r>
      <w:r>
        <w:rPr>
          <w:rFonts w:asciiTheme="majorHAnsi" w:hAnsiTheme="majorHAnsi"/>
          <w:color w:val="282828"/>
        </w:rPr>
        <w:t>(along</w:t>
      </w:r>
      <w:r>
        <w:rPr>
          <w:rFonts w:asciiTheme="majorHAnsi" w:hAnsiTheme="majorHAnsi"/>
          <w:color w:val="282828"/>
          <w:spacing w:val="-1"/>
        </w:rPr>
        <w:t xml:space="preserve"> </w:t>
      </w:r>
      <w:r>
        <w:rPr>
          <w:rFonts w:asciiTheme="majorHAnsi" w:hAnsiTheme="majorHAnsi"/>
          <w:color w:val="282828"/>
        </w:rPr>
        <w:t>with</w:t>
      </w:r>
      <w:r>
        <w:rPr>
          <w:rFonts w:asciiTheme="majorHAnsi" w:hAnsiTheme="majorHAnsi"/>
          <w:color w:val="282828"/>
          <w:spacing w:val="-3"/>
        </w:rPr>
        <w:t xml:space="preserve"> </w:t>
      </w:r>
      <w:r>
        <w:rPr>
          <w:rFonts w:asciiTheme="majorHAnsi" w:hAnsiTheme="majorHAnsi"/>
          <w:color w:val="282828"/>
        </w:rPr>
        <w:t>the</w:t>
      </w:r>
      <w:r>
        <w:rPr>
          <w:rFonts w:asciiTheme="majorHAnsi" w:hAnsiTheme="majorHAnsi"/>
          <w:color w:val="282828"/>
          <w:spacing w:val="-2"/>
        </w:rPr>
        <w:t xml:space="preserve"> </w:t>
      </w:r>
      <w:r>
        <w:rPr>
          <w:rFonts w:asciiTheme="majorHAnsi" w:hAnsiTheme="majorHAnsi"/>
          <w:color w:val="282828"/>
        </w:rPr>
        <w:t>address,</w:t>
      </w:r>
      <w:r>
        <w:rPr>
          <w:rFonts w:asciiTheme="majorHAnsi" w:hAnsiTheme="majorHAnsi"/>
          <w:color w:val="282828"/>
          <w:spacing w:val="-3"/>
        </w:rPr>
        <w:t xml:space="preserve"> </w:t>
      </w:r>
      <w:r>
        <w:rPr>
          <w:rFonts w:asciiTheme="majorHAnsi" w:hAnsiTheme="majorHAnsi"/>
          <w:color w:val="282828"/>
        </w:rPr>
        <w:t>e-mail</w:t>
      </w:r>
      <w:r>
        <w:rPr>
          <w:rFonts w:asciiTheme="majorHAnsi" w:hAnsiTheme="majorHAnsi"/>
          <w:color w:val="282828"/>
          <w:spacing w:val="-2"/>
        </w:rPr>
        <w:t xml:space="preserve"> </w:t>
      </w:r>
      <w:r>
        <w:rPr>
          <w:rFonts w:asciiTheme="majorHAnsi" w:hAnsiTheme="majorHAnsi"/>
          <w:color w:val="282828"/>
        </w:rPr>
        <w:t>id and</w:t>
      </w:r>
      <w:r>
        <w:rPr>
          <w:rFonts w:asciiTheme="majorHAnsi" w:hAnsiTheme="majorHAnsi"/>
          <w:color w:val="282828"/>
          <w:spacing w:val="1"/>
        </w:rPr>
        <w:t xml:space="preserve"> </w:t>
      </w:r>
      <w:r>
        <w:rPr>
          <w:rFonts w:asciiTheme="majorHAnsi" w:hAnsiTheme="majorHAnsi"/>
          <w:color w:val="282828"/>
        </w:rPr>
        <w:t>contact</w:t>
      </w:r>
      <w:r>
        <w:rPr>
          <w:rFonts w:asciiTheme="majorHAnsi" w:hAnsiTheme="majorHAnsi"/>
          <w:color w:val="282828"/>
          <w:spacing w:val="-1"/>
        </w:rPr>
        <w:t xml:space="preserve"> </w:t>
      </w:r>
      <w:r>
        <w:rPr>
          <w:rFonts w:asciiTheme="majorHAnsi" w:hAnsiTheme="majorHAnsi"/>
          <w:color w:val="282828"/>
        </w:rPr>
        <w:t>nos.)</w:t>
      </w:r>
      <w:r>
        <w:rPr>
          <w:rFonts w:asciiTheme="majorHAnsi" w:hAnsiTheme="majorHAnsi"/>
          <w:color w:val="282828"/>
          <w:spacing w:val="-2"/>
        </w:rPr>
        <w:t xml:space="preserve"> </w:t>
      </w:r>
      <w:r>
        <w:rPr>
          <w:rFonts w:asciiTheme="majorHAnsi" w:hAnsiTheme="majorHAnsi"/>
          <w:color w:val="282828"/>
        </w:rPr>
        <w:t>are</w:t>
      </w:r>
      <w:r>
        <w:rPr>
          <w:rFonts w:asciiTheme="majorHAnsi" w:hAnsiTheme="majorHAnsi"/>
          <w:color w:val="282828"/>
          <w:spacing w:val="-2"/>
        </w:rPr>
        <w:t xml:space="preserve"> </w:t>
      </w:r>
      <w:r>
        <w:rPr>
          <w:rFonts w:asciiTheme="majorHAnsi" w:hAnsiTheme="majorHAnsi"/>
          <w:color w:val="282828"/>
        </w:rPr>
        <w:t>given</w:t>
      </w:r>
      <w:r>
        <w:rPr>
          <w:rFonts w:asciiTheme="majorHAnsi" w:hAnsiTheme="majorHAnsi"/>
          <w:color w:val="282828"/>
          <w:spacing w:val="-3"/>
        </w:rPr>
        <w:t xml:space="preserve"> </w:t>
      </w:r>
      <w:r>
        <w:rPr>
          <w:rFonts w:asciiTheme="majorHAnsi" w:hAnsiTheme="majorHAnsi"/>
          <w:color w:val="282828"/>
        </w:rPr>
        <w:t>below:</w:t>
      </w:r>
    </w:p>
    <w:p>
      <w:pPr>
        <w:pStyle w:val="4"/>
        <w:spacing w:before="1"/>
        <w:ind w:left="0"/>
        <w:rPr>
          <w:rFonts w:asciiTheme="majorHAnsi" w:hAnsiTheme="majorHAnsi"/>
          <w:sz w:val="25"/>
        </w:rPr>
      </w:pPr>
    </w:p>
    <w:tbl>
      <w:tblPr>
        <w:tblStyle w:val="3"/>
        <w:tblW w:w="0" w:type="auto"/>
        <w:tblInd w:w="3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445"/>
        <w:gridCol w:w="1417"/>
        <w:gridCol w:w="2696"/>
        <w:gridCol w:w="1986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535" w:type="dxa"/>
          </w:tcPr>
          <w:p>
            <w:pPr>
              <w:pStyle w:val="9"/>
              <w:rPr>
                <w:rFonts w:asciiTheme="majorHAnsi" w:hAnsiTheme="majorHAnsi"/>
                <w:b/>
                <w:sz w:val="21"/>
              </w:rPr>
            </w:pPr>
            <w:r>
              <w:rPr>
                <w:rFonts w:asciiTheme="majorHAnsi" w:hAnsiTheme="majorHAnsi"/>
                <w:b/>
                <w:color w:val="333333"/>
                <w:sz w:val="21"/>
              </w:rPr>
              <w:t>S.</w:t>
            </w:r>
          </w:p>
          <w:p>
            <w:pPr>
              <w:pStyle w:val="9"/>
              <w:spacing w:line="240" w:lineRule="exact"/>
              <w:rPr>
                <w:rFonts w:asciiTheme="majorHAnsi" w:hAnsiTheme="majorHAnsi"/>
                <w:b/>
                <w:sz w:val="21"/>
              </w:rPr>
            </w:pPr>
            <w:r>
              <w:rPr>
                <w:rFonts w:asciiTheme="majorHAnsi" w:hAnsiTheme="majorHAnsi"/>
                <w:b/>
                <w:color w:val="333333"/>
                <w:sz w:val="21"/>
              </w:rPr>
              <w:t>No.</w:t>
            </w:r>
          </w:p>
        </w:tc>
        <w:tc>
          <w:tcPr>
            <w:tcW w:w="1445" w:type="dxa"/>
          </w:tcPr>
          <w:p>
            <w:pPr>
              <w:pStyle w:val="9"/>
              <w:ind w:left="105"/>
              <w:rPr>
                <w:rFonts w:asciiTheme="majorHAnsi" w:hAnsiTheme="majorHAnsi"/>
                <w:b/>
                <w:sz w:val="21"/>
              </w:rPr>
            </w:pPr>
            <w:r>
              <w:rPr>
                <w:rFonts w:asciiTheme="majorHAnsi" w:hAnsiTheme="majorHAnsi"/>
                <w:b/>
                <w:color w:val="333333"/>
                <w:sz w:val="21"/>
              </w:rPr>
              <w:t>Name</w:t>
            </w:r>
          </w:p>
        </w:tc>
        <w:tc>
          <w:tcPr>
            <w:tcW w:w="1417" w:type="dxa"/>
          </w:tcPr>
          <w:p>
            <w:pPr>
              <w:pStyle w:val="9"/>
              <w:rPr>
                <w:rFonts w:asciiTheme="majorHAnsi" w:hAnsiTheme="majorHAnsi"/>
                <w:b/>
                <w:sz w:val="21"/>
              </w:rPr>
            </w:pPr>
            <w:r>
              <w:rPr>
                <w:rFonts w:asciiTheme="majorHAnsi" w:hAnsiTheme="majorHAnsi"/>
                <w:b/>
                <w:color w:val="333333"/>
                <w:sz w:val="21"/>
              </w:rPr>
              <w:t>Designation</w:t>
            </w:r>
          </w:p>
        </w:tc>
        <w:tc>
          <w:tcPr>
            <w:tcW w:w="2696" w:type="dxa"/>
          </w:tcPr>
          <w:p>
            <w:pPr>
              <w:pStyle w:val="9"/>
              <w:rPr>
                <w:rFonts w:asciiTheme="majorHAnsi" w:hAnsiTheme="majorHAnsi"/>
                <w:b/>
                <w:sz w:val="21"/>
              </w:rPr>
            </w:pPr>
            <w:r>
              <w:rPr>
                <w:rFonts w:asciiTheme="majorHAnsi" w:hAnsiTheme="majorHAnsi"/>
                <w:b/>
                <w:color w:val="333333"/>
                <w:sz w:val="21"/>
              </w:rPr>
              <w:t>Address</w:t>
            </w:r>
          </w:p>
        </w:tc>
        <w:tc>
          <w:tcPr>
            <w:tcW w:w="1986" w:type="dxa"/>
          </w:tcPr>
          <w:p>
            <w:pPr>
              <w:pStyle w:val="9"/>
              <w:ind w:left="106"/>
              <w:rPr>
                <w:rFonts w:asciiTheme="majorHAnsi" w:hAnsiTheme="majorHAnsi"/>
                <w:b/>
                <w:sz w:val="21"/>
              </w:rPr>
            </w:pPr>
            <w:r>
              <w:rPr>
                <w:rFonts w:asciiTheme="majorHAnsi" w:hAnsiTheme="majorHAnsi"/>
                <w:b/>
                <w:color w:val="333333"/>
                <w:sz w:val="21"/>
              </w:rPr>
              <w:t>E-mail</w:t>
            </w:r>
          </w:p>
        </w:tc>
        <w:tc>
          <w:tcPr>
            <w:tcW w:w="1133" w:type="dxa"/>
          </w:tcPr>
          <w:p>
            <w:pPr>
              <w:pStyle w:val="9"/>
              <w:ind w:left="103"/>
              <w:rPr>
                <w:rFonts w:asciiTheme="majorHAnsi" w:hAnsiTheme="majorHAnsi"/>
                <w:b/>
                <w:sz w:val="21"/>
              </w:rPr>
            </w:pPr>
            <w:r>
              <w:rPr>
                <w:rFonts w:asciiTheme="majorHAnsi" w:hAnsiTheme="majorHAnsi"/>
                <w:b/>
                <w:color w:val="333333"/>
                <w:sz w:val="21"/>
              </w:rPr>
              <w:t>Contact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535" w:type="dxa"/>
          </w:tcPr>
          <w:p>
            <w:pPr>
              <w:pStyle w:val="9"/>
              <w:rPr>
                <w:rFonts w:asciiTheme="majorHAnsi" w:hAnsiTheme="majorHAnsi"/>
                <w:sz w:val="21"/>
              </w:rPr>
            </w:pPr>
            <w:r>
              <w:rPr>
                <w:rFonts w:asciiTheme="majorHAnsi" w:hAnsiTheme="majorHAnsi"/>
                <w:color w:val="333333"/>
                <w:sz w:val="21"/>
              </w:rPr>
              <w:t>1.</w:t>
            </w:r>
          </w:p>
        </w:tc>
        <w:tc>
          <w:tcPr>
            <w:tcW w:w="1445" w:type="dxa"/>
          </w:tcPr>
          <w:p>
            <w:pPr>
              <w:pStyle w:val="9"/>
              <w:spacing w:line="240" w:lineRule="auto"/>
              <w:ind w:left="105" w:right="546"/>
              <w:rPr>
                <w:rFonts w:asciiTheme="majorHAnsi" w:hAnsiTheme="majorHAnsi"/>
                <w:sz w:val="21"/>
              </w:rPr>
            </w:pPr>
            <w:r>
              <w:rPr>
                <w:rFonts w:asciiTheme="majorHAnsi" w:hAnsiTheme="majorHAnsi"/>
                <w:color w:val="333333"/>
                <w:sz w:val="21"/>
              </w:rPr>
              <w:t>Mr. Rakesh Sharma</w:t>
            </w:r>
          </w:p>
        </w:tc>
        <w:tc>
          <w:tcPr>
            <w:tcW w:w="1417" w:type="dxa"/>
          </w:tcPr>
          <w:p>
            <w:pPr>
              <w:pStyle w:val="9"/>
              <w:spacing w:line="240" w:lineRule="auto"/>
              <w:ind w:right="92"/>
              <w:rPr>
                <w:rFonts w:asciiTheme="majorHAnsi" w:hAnsiTheme="majorHAnsi"/>
                <w:sz w:val="21"/>
              </w:rPr>
            </w:pPr>
            <w:r>
              <w:rPr>
                <w:rFonts w:asciiTheme="majorHAnsi" w:hAnsiTheme="majorHAnsi"/>
                <w:color w:val="333333"/>
                <w:sz w:val="21"/>
              </w:rPr>
              <w:t>Nodal</w:t>
            </w:r>
            <w:r>
              <w:rPr>
                <w:rFonts w:asciiTheme="majorHAnsi" w:hAnsiTheme="majorHAnsi"/>
                <w:color w:val="333333"/>
                <w:spacing w:val="-9"/>
                <w:sz w:val="21"/>
              </w:rPr>
              <w:t xml:space="preserve"> </w:t>
            </w:r>
            <w:r>
              <w:rPr>
                <w:rFonts w:asciiTheme="majorHAnsi" w:hAnsiTheme="majorHAnsi"/>
                <w:color w:val="333333"/>
                <w:sz w:val="21"/>
              </w:rPr>
              <w:t>Officer/</w:t>
            </w:r>
            <w:r>
              <w:rPr>
                <w:rFonts w:asciiTheme="majorHAnsi" w:hAnsiTheme="majorHAnsi"/>
                <w:color w:val="333333"/>
                <w:spacing w:val="-44"/>
                <w:sz w:val="21"/>
              </w:rPr>
              <w:t xml:space="preserve"> </w:t>
            </w:r>
            <w:r>
              <w:rPr>
                <w:rFonts w:asciiTheme="majorHAnsi" w:hAnsiTheme="majorHAnsi"/>
                <w:color w:val="333333"/>
                <w:sz w:val="21"/>
              </w:rPr>
              <w:t>Grievance</w:t>
            </w:r>
            <w:r>
              <w:rPr>
                <w:rFonts w:asciiTheme="majorHAnsi" w:hAnsiTheme="majorHAnsi"/>
                <w:color w:val="333333"/>
                <w:spacing w:val="1"/>
                <w:sz w:val="21"/>
              </w:rPr>
              <w:t xml:space="preserve"> </w:t>
            </w:r>
            <w:r>
              <w:rPr>
                <w:rFonts w:asciiTheme="majorHAnsi" w:hAnsiTheme="majorHAnsi"/>
                <w:color w:val="333333"/>
                <w:sz w:val="21"/>
              </w:rPr>
              <w:t>Redressal</w:t>
            </w:r>
            <w:r>
              <w:rPr>
                <w:rFonts w:asciiTheme="majorHAnsi" w:hAnsiTheme="majorHAnsi"/>
                <w:color w:val="333333"/>
                <w:spacing w:val="1"/>
                <w:sz w:val="21"/>
              </w:rPr>
              <w:t xml:space="preserve"> </w:t>
            </w:r>
            <w:r>
              <w:rPr>
                <w:rFonts w:asciiTheme="majorHAnsi" w:hAnsiTheme="majorHAnsi"/>
                <w:color w:val="333333"/>
                <w:sz w:val="21"/>
              </w:rPr>
              <w:t>Officer</w:t>
            </w:r>
          </w:p>
        </w:tc>
        <w:tc>
          <w:tcPr>
            <w:tcW w:w="2696" w:type="dxa"/>
          </w:tcPr>
          <w:p>
            <w:pPr>
              <w:pStyle w:val="9"/>
              <w:spacing w:line="240" w:lineRule="exact"/>
              <w:rPr>
                <w:rFonts w:asciiTheme="majorHAnsi" w:hAnsiTheme="majorHAnsi"/>
                <w:sz w:val="21"/>
              </w:rPr>
            </w:pPr>
            <w:r>
              <w:rPr>
                <w:rFonts w:cs="Arial" w:asciiTheme="majorHAnsi" w:hAnsiTheme="majorHAnsi"/>
                <w:color w:val="202124"/>
                <w:sz w:val="18"/>
                <w:szCs w:val="18"/>
                <w:shd w:val="clear" w:color="auto" w:fill="FFFFFF"/>
              </w:rPr>
              <w:t>Plot no - 122, 1st floor, Dhuleshwar Gdn, C Scheme, Hathroi, Jaipur, Rajasthan 302021</w:t>
            </w:r>
          </w:p>
        </w:tc>
        <w:tc>
          <w:tcPr>
            <w:tcW w:w="1986" w:type="dxa"/>
          </w:tcPr>
          <w:p>
            <w:pPr>
              <w:pStyle w:val="9"/>
              <w:spacing w:line="240" w:lineRule="auto"/>
              <w:ind w:left="106" w:right="134"/>
              <w:rPr>
                <w:rFonts w:asciiTheme="majorHAnsi" w:hAnsiTheme="majorHAnsi"/>
                <w:sz w:val="21"/>
              </w:rPr>
            </w:pPr>
            <w:r>
              <w:rPr>
                <w:rFonts w:cs="Arial" w:asciiTheme="majorHAnsi" w:hAnsiTheme="majorHAnsi"/>
                <w:sz w:val="20"/>
                <w:szCs w:val="20"/>
                <w:shd w:val="clear" w:color="auto" w:fill="FFFFFF"/>
              </w:rPr>
              <w:t>helpline@foxcapital.in</w:t>
            </w:r>
          </w:p>
        </w:tc>
        <w:tc>
          <w:tcPr>
            <w:tcW w:w="1133" w:type="dxa"/>
          </w:tcPr>
          <w:p>
            <w:pPr>
              <w:pStyle w:val="9"/>
              <w:spacing w:line="240" w:lineRule="auto"/>
              <w:ind w:left="103"/>
              <w:rPr>
                <w:rFonts w:asciiTheme="majorHAnsi" w:hAnsiTheme="majorHAnsi"/>
                <w:sz w:val="21"/>
              </w:rPr>
            </w:pPr>
            <w:r>
              <w:rPr>
                <w:rFonts w:asciiTheme="majorHAnsi" w:hAnsiTheme="majorHAnsi"/>
                <w:sz w:val="21"/>
              </w:rPr>
              <w:t>85028-22222</w:t>
            </w:r>
          </w:p>
        </w:tc>
      </w:tr>
    </w:tbl>
    <w:p>
      <w:pPr>
        <w:pStyle w:val="4"/>
        <w:spacing w:before="9"/>
        <w:ind w:left="0"/>
        <w:rPr>
          <w:rFonts w:asciiTheme="majorHAnsi" w:hAnsiTheme="majorHAnsi"/>
          <w:sz w:val="20"/>
        </w:rPr>
      </w:pPr>
    </w:p>
    <w:p>
      <w:pPr>
        <w:rPr>
          <w:rFonts w:asciiTheme="majorHAnsi" w:hAnsiTheme="majorHAnsi"/>
        </w:rPr>
      </w:pPr>
    </w:p>
    <w:p>
      <w:pPr>
        <w:rPr>
          <w:rFonts w:asciiTheme="majorHAnsi" w:hAnsiTheme="majorHAnsi"/>
        </w:rPr>
      </w:pPr>
    </w:p>
    <w:p>
      <w:pPr>
        <w:pStyle w:val="4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282828"/>
        </w:rPr>
        <w:t>Step</w:t>
      </w:r>
      <w:r>
        <w:rPr>
          <w:rFonts w:asciiTheme="majorHAnsi" w:hAnsiTheme="majorHAnsi"/>
          <w:color w:val="282828"/>
          <w:spacing w:val="-6"/>
        </w:rPr>
        <w:t xml:space="preserve"> </w:t>
      </w:r>
      <w:r>
        <w:rPr>
          <w:rFonts w:asciiTheme="majorHAnsi" w:hAnsiTheme="majorHAnsi"/>
          <w:color w:val="282828"/>
        </w:rPr>
        <w:t>3</w:t>
      </w:r>
    </w:p>
    <w:p>
      <w:pPr>
        <w:pStyle w:val="4"/>
        <w:spacing w:before="1"/>
        <w:ind w:right="434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282828"/>
        </w:rPr>
        <w:t>If the resolution of complaint is delayed beyond 1 month of receipt, or the Customer is not satisfied with</w:t>
      </w:r>
      <w:r>
        <w:rPr>
          <w:rFonts w:asciiTheme="majorHAnsi" w:hAnsiTheme="majorHAnsi"/>
          <w:color w:val="282828"/>
          <w:spacing w:val="1"/>
        </w:rPr>
        <w:t xml:space="preserve"> </w:t>
      </w:r>
      <w:r>
        <w:rPr>
          <w:rFonts w:asciiTheme="majorHAnsi" w:hAnsiTheme="majorHAnsi"/>
          <w:color w:val="282828"/>
        </w:rPr>
        <w:t>the reasons of delay conveyed to him/ her, then He/ She may file a complaint with NBFC Ombudsman</w:t>
      </w:r>
      <w:r>
        <w:rPr>
          <w:rFonts w:asciiTheme="majorHAnsi" w:hAnsiTheme="majorHAnsi"/>
          <w:color w:val="282828"/>
          <w:spacing w:val="1"/>
        </w:rPr>
        <w:t xml:space="preserve"> </w:t>
      </w:r>
      <w:r>
        <w:rPr>
          <w:rFonts w:asciiTheme="majorHAnsi" w:hAnsiTheme="majorHAnsi"/>
          <w:color w:val="282828"/>
        </w:rPr>
        <w:t xml:space="preserve">either through the complaint lodging portal of the Ombudsman at </w:t>
      </w:r>
      <w:r>
        <w:fldChar w:fldCharType="begin"/>
      </w:r>
      <w:r>
        <w:instrText xml:space="preserve"> HYPERLINK "https://cms.rbi.org.in/" \h </w:instrText>
      </w:r>
      <w:r>
        <w:fldChar w:fldCharType="separate"/>
      </w:r>
      <w:r>
        <w:rPr>
          <w:rFonts w:asciiTheme="majorHAnsi" w:hAnsiTheme="majorHAnsi"/>
          <w:color w:val="0000FF"/>
          <w:u w:val="single" w:color="0000FF"/>
        </w:rPr>
        <w:t>https://cms.rbi.org.in</w:t>
      </w:r>
      <w:r>
        <w:rPr>
          <w:rFonts w:asciiTheme="majorHAnsi" w:hAnsiTheme="majorHAnsi"/>
          <w:color w:val="0000FF"/>
          <w:u w:val="single" w:color="0000FF"/>
        </w:rPr>
        <w:fldChar w:fldCharType="end"/>
      </w:r>
      <w:r>
        <w:rPr>
          <w:rFonts w:asciiTheme="majorHAnsi" w:hAnsiTheme="majorHAnsi"/>
          <w:color w:val="0000FF"/>
        </w:rPr>
        <w:t xml:space="preserve"> </w:t>
      </w:r>
      <w:r>
        <w:rPr>
          <w:rFonts w:asciiTheme="majorHAnsi" w:hAnsiTheme="majorHAnsi"/>
          <w:color w:val="282828"/>
        </w:rPr>
        <w:t>or at following</w:t>
      </w:r>
      <w:r>
        <w:rPr>
          <w:rFonts w:asciiTheme="majorHAnsi" w:hAnsiTheme="majorHAnsi"/>
          <w:color w:val="282828"/>
          <w:spacing w:val="1"/>
        </w:rPr>
        <w:t xml:space="preserve"> </w:t>
      </w:r>
      <w:r>
        <w:rPr>
          <w:rFonts w:asciiTheme="majorHAnsi" w:hAnsiTheme="majorHAnsi"/>
          <w:color w:val="282828"/>
        </w:rPr>
        <w:t>address:</w:t>
      </w:r>
    </w:p>
    <w:p>
      <w:pPr>
        <w:pStyle w:val="4"/>
        <w:spacing w:before="12"/>
        <w:ind w:left="0"/>
        <w:rPr>
          <w:rFonts w:asciiTheme="majorHAnsi" w:hAnsiTheme="majorHAnsi"/>
          <w:sz w:val="20"/>
        </w:rPr>
      </w:pPr>
    </w:p>
    <w:p>
      <w:pPr>
        <w:pStyle w:val="4"/>
        <w:ind w:right="5294"/>
        <w:rPr>
          <w:rFonts w:asciiTheme="majorHAnsi" w:hAnsiTheme="majorHAnsi"/>
        </w:rPr>
      </w:pPr>
      <w:r>
        <w:rPr>
          <w:rFonts w:asciiTheme="majorHAnsi" w:hAnsiTheme="majorHAnsi"/>
          <w:color w:val="282828"/>
        </w:rPr>
        <w:t>The NBFC Ombudsman C/o Reserve Bank of India</w:t>
      </w:r>
      <w:r>
        <w:rPr>
          <w:rFonts w:asciiTheme="majorHAnsi" w:hAnsiTheme="majorHAnsi"/>
          <w:color w:val="282828"/>
          <w:spacing w:val="-45"/>
        </w:rPr>
        <w:t xml:space="preserve">   </w:t>
      </w:r>
      <w:r>
        <w:rPr>
          <w:rFonts w:asciiTheme="majorHAnsi" w:hAnsiTheme="majorHAnsi"/>
          <w:color w:val="282828"/>
        </w:rPr>
        <w:t>Sansad</w:t>
      </w:r>
      <w:r>
        <w:rPr>
          <w:rFonts w:asciiTheme="majorHAnsi" w:hAnsiTheme="majorHAnsi"/>
          <w:color w:val="282828"/>
          <w:spacing w:val="-3"/>
        </w:rPr>
        <w:t xml:space="preserve"> </w:t>
      </w:r>
      <w:r>
        <w:rPr>
          <w:rFonts w:asciiTheme="majorHAnsi" w:hAnsiTheme="majorHAnsi"/>
          <w:color w:val="282828"/>
        </w:rPr>
        <w:t>Marg,</w:t>
      </w:r>
      <w:r>
        <w:rPr>
          <w:rFonts w:asciiTheme="majorHAnsi" w:hAnsiTheme="majorHAnsi"/>
          <w:color w:val="282828"/>
          <w:spacing w:val="1"/>
        </w:rPr>
        <w:t xml:space="preserve"> </w:t>
      </w:r>
      <w:r>
        <w:rPr>
          <w:rFonts w:asciiTheme="majorHAnsi" w:hAnsiTheme="majorHAnsi"/>
          <w:color w:val="282828"/>
        </w:rPr>
        <w:t>New</w:t>
      </w:r>
      <w:r>
        <w:rPr>
          <w:rFonts w:asciiTheme="majorHAnsi" w:hAnsiTheme="majorHAnsi"/>
          <w:color w:val="282828"/>
          <w:spacing w:val="-1"/>
        </w:rPr>
        <w:t xml:space="preserve"> </w:t>
      </w:r>
      <w:r>
        <w:rPr>
          <w:rFonts w:asciiTheme="majorHAnsi" w:hAnsiTheme="majorHAnsi"/>
          <w:color w:val="282828"/>
        </w:rPr>
        <w:t>Delhi</w:t>
      </w:r>
      <w:r>
        <w:rPr>
          <w:rFonts w:asciiTheme="majorHAnsi" w:hAnsiTheme="majorHAnsi"/>
          <w:color w:val="282828"/>
          <w:spacing w:val="-1"/>
        </w:rPr>
        <w:t xml:space="preserve"> </w:t>
      </w:r>
      <w:r>
        <w:rPr>
          <w:rFonts w:asciiTheme="majorHAnsi" w:hAnsiTheme="majorHAnsi"/>
          <w:color w:val="282828"/>
        </w:rPr>
        <w:t>-</w:t>
      </w:r>
      <w:r>
        <w:rPr>
          <w:rFonts w:asciiTheme="majorHAnsi" w:hAnsiTheme="majorHAnsi"/>
          <w:color w:val="282828"/>
          <w:spacing w:val="-2"/>
        </w:rPr>
        <w:t xml:space="preserve"> </w:t>
      </w:r>
      <w:r>
        <w:rPr>
          <w:rFonts w:asciiTheme="majorHAnsi" w:hAnsiTheme="majorHAnsi"/>
          <w:color w:val="282828"/>
        </w:rPr>
        <w:t>110001</w:t>
      </w:r>
    </w:p>
    <w:p>
      <w:pPr>
        <w:pStyle w:val="4"/>
        <w:spacing w:line="255" w:lineRule="exact"/>
        <w:rPr>
          <w:rFonts w:asciiTheme="majorHAnsi" w:hAnsiTheme="majorHAnsi"/>
        </w:rPr>
      </w:pPr>
      <w:r>
        <w:rPr>
          <w:rFonts w:asciiTheme="majorHAnsi" w:hAnsiTheme="majorHAnsi"/>
          <w:color w:val="282828"/>
        </w:rPr>
        <w:t>Telephone</w:t>
      </w:r>
      <w:r>
        <w:rPr>
          <w:rFonts w:asciiTheme="majorHAnsi" w:hAnsiTheme="majorHAnsi"/>
          <w:color w:val="282828"/>
          <w:spacing w:val="-4"/>
        </w:rPr>
        <w:t xml:space="preserve"> </w:t>
      </w:r>
      <w:r>
        <w:rPr>
          <w:rFonts w:asciiTheme="majorHAnsi" w:hAnsiTheme="majorHAnsi"/>
          <w:color w:val="282828"/>
        </w:rPr>
        <w:t>No.</w:t>
      </w:r>
      <w:r>
        <w:rPr>
          <w:rFonts w:asciiTheme="majorHAnsi" w:hAnsiTheme="majorHAnsi"/>
          <w:color w:val="282828"/>
          <w:spacing w:val="-4"/>
        </w:rPr>
        <w:t xml:space="preserve"> </w:t>
      </w:r>
      <w:r>
        <w:rPr>
          <w:rFonts w:asciiTheme="majorHAnsi" w:hAnsiTheme="majorHAnsi"/>
          <w:color w:val="282828"/>
        </w:rPr>
        <w:t>011-23724856</w:t>
      </w:r>
    </w:p>
    <w:p>
      <w:pPr>
        <w:pStyle w:val="4"/>
        <w:rPr>
          <w:rFonts w:asciiTheme="majorHAnsi" w:hAnsiTheme="majorHAnsi"/>
        </w:rPr>
      </w:pPr>
      <w:r>
        <w:rPr>
          <w:rFonts w:asciiTheme="majorHAnsi" w:hAnsiTheme="majorHAnsi"/>
          <w:color w:val="282828"/>
        </w:rPr>
        <w:t>Fax</w:t>
      </w:r>
      <w:r>
        <w:rPr>
          <w:rFonts w:asciiTheme="majorHAnsi" w:hAnsiTheme="majorHAnsi"/>
          <w:color w:val="282828"/>
          <w:spacing w:val="-3"/>
        </w:rPr>
        <w:t xml:space="preserve"> </w:t>
      </w:r>
      <w:r>
        <w:rPr>
          <w:rFonts w:asciiTheme="majorHAnsi" w:hAnsiTheme="majorHAnsi"/>
          <w:color w:val="282828"/>
        </w:rPr>
        <w:t>No.:</w:t>
      </w:r>
      <w:r>
        <w:rPr>
          <w:rFonts w:asciiTheme="majorHAnsi" w:hAnsiTheme="majorHAnsi"/>
          <w:color w:val="282828"/>
          <w:spacing w:val="-5"/>
        </w:rPr>
        <w:t xml:space="preserve"> </w:t>
      </w:r>
      <w:r>
        <w:rPr>
          <w:rFonts w:asciiTheme="majorHAnsi" w:hAnsiTheme="majorHAnsi"/>
          <w:color w:val="282828"/>
        </w:rPr>
        <w:t>011-23725218-19</w:t>
      </w:r>
    </w:p>
    <w:p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color w:val="282828"/>
        </w:rPr>
        <w:t xml:space="preserve">         Email:</w:t>
      </w:r>
      <w:r>
        <w:rPr>
          <w:rFonts w:asciiTheme="majorHAnsi" w:hAnsiTheme="majorHAnsi"/>
          <w:color w:val="282828"/>
          <w:spacing w:val="-5"/>
        </w:rPr>
        <w:t xml:space="preserve"> </w:t>
      </w:r>
      <w:r>
        <w:fldChar w:fldCharType="begin"/>
      </w:r>
      <w:r>
        <w:instrText xml:space="preserve"> HYPERLINK "mailto:cms.nbfconewdelhi@rbi.org.in" \h </w:instrText>
      </w:r>
      <w:r>
        <w:fldChar w:fldCharType="separate"/>
      </w:r>
      <w:r>
        <w:rPr>
          <w:rFonts w:asciiTheme="majorHAnsi" w:hAnsiTheme="majorHAnsi"/>
          <w:color w:val="0000FF"/>
          <w:u w:val="single" w:color="0000FF"/>
        </w:rPr>
        <w:t>cms.nbfconewdelhi@rbi.org.in</w:t>
      </w:r>
      <w:r>
        <w:rPr>
          <w:rFonts w:asciiTheme="majorHAnsi" w:hAnsiTheme="majorHAnsi"/>
          <w:color w:val="0000FF"/>
          <w:u w:val="single" w:color="0000FF"/>
        </w:rPr>
        <w:fldChar w:fldCharType="end"/>
      </w:r>
    </w:p>
    <w:sectPr>
      <w:headerReference r:id="rId3" w:type="default"/>
      <w:footerReference r:id="rId4" w:type="default"/>
      <w:pgSz w:w="12240" w:h="15840"/>
      <w:pgMar w:top="1560" w:right="1680" w:bottom="1660" w:left="1680" w:header="665" w:footer="147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w:pict>
        <v:rect id="_x0000_s1029" o:spid="_x0000_s1029" o:spt="1" style="position:absolute;left:0pt;margin-left:393.1pt;margin-top:761.05pt;height:0.6pt;width:52.3pt;mso-position-horizontal-relative:page;mso-position-vertical-relative:page;z-index:-251657216;mso-width-relative:page;mso-height-relative:page;" fillcolor="#0000FF" filled="t" stroked="f" coordsize="21600,21600">
          <v:path/>
          <v:fill on="t" focussize="0,0"/>
          <v:stroke on="f"/>
          <v:imagedata o:title=""/>
          <o:lock v:ext="edit"/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shapeLayoutLikeWW8/>
    <w:compatSetting w:name="compatibilityMode" w:uri="http://schemas.microsoft.com/office/word" w:val="12"/>
  </w:compat>
  <w:rsids>
    <w:rsidRoot w:val="00CB3D32"/>
    <w:rsid w:val="000D6CA4"/>
    <w:rsid w:val="00207225"/>
    <w:rsid w:val="00241BEE"/>
    <w:rsid w:val="00834022"/>
    <w:rsid w:val="009E7A8A"/>
    <w:rsid w:val="00CB3D32"/>
    <w:rsid w:val="1FD724E6"/>
    <w:rsid w:val="61B2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 Light" w:hAnsi="Calibri Light" w:eastAsia="Calibri Light" w:cs="Calibri Light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420"/>
    </w:pPr>
    <w:rPr>
      <w:sz w:val="21"/>
      <w:szCs w:val="21"/>
    </w:rPr>
  </w:style>
  <w:style w:type="paragraph" w:styleId="5">
    <w:name w:val="footer"/>
    <w:basedOn w:val="1"/>
    <w:link w:val="11"/>
    <w:semiHidden/>
    <w:unhideWhenUsed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10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Title"/>
    <w:basedOn w:val="1"/>
    <w:qFormat/>
    <w:uiPriority w:val="1"/>
    <w:pPr>
      <w:ind w:left="16" w:right="18"/>
      <w:jc w:val="center"/>
    </w:pPr>
    <w:rPr>
      <w:rFonts w:ascii="Calibri" w:hAnsi="Calibri" w:eastAsia="Calibri" w:cs="Calibri"/>
      <w:b/>
      <w:bCs/>
    </w:r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line="253" w:lineRule="exact"/>
      <w:ind w:left="107"/>
    </w:pPr>
  </w:style>
  <w:style w:type="character" w:customStyle="1" w:styleId="10">
    <w:name w:val="Header Char"/>
    <w:basedOn w:val="2"/>
    <w:link w:val="6"/>
    <w:semiHidden/>
    <w:uiPriority w:val="99"/>
    <w:rPr>
      <w:rFonts w:ascii="Calibri Light" w:hAnsi="Calibri Light" w:eastAsia="Calibri Light" w:cs="Calibri Light"/>
    </w:rPr>
  </w:style>
  <w:style w:type="character" w:customStyle="1" w:styleId="11">
    <w:name w:val="Footer Char"/>
    <w:basedOn w:val="2"/>
    <w:link w:val="5"/>
    <w:semiHidden/>
    <w:uiPriority w:val="99"/>
    <w:rPr>
      <w:rFonts w:ascii="Calibri Light" w:hAnsi="Calibri Light" w:eastAsia="Calibri Light" w:cs="Calibri Ligh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265</Words>
  <Characters>1517</Characters>
  <Lines>12</Lines>
  <Paragraphs>3</Paragraphs>
  <TotalTime>0</TotalTime>
  <ScaleCrop>false</ScaleCrop>
  <LinksUpToDate>false</LinksUpToDate>
  <CharactersWithSpaces>1779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2022-03-11T18:14:00Z</dcterms:created>
  <dc:creator>Jaikishan Premani</dc:creator>
  <cp:lastModifiedBy>pc1</cp:lastModifiedBy>
  <dcterms:modified xsi:type="dcterms:W3CDTF">2022-03-13T14:43:08Z</dcterms:modified>
  <dc:title>Microsoft Word - LATEST REVISED GRM_ALL STATES_ENGLISH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LastSaved">
    <vt:filetime>2022-03-11T00:00:00Z</vt:filetime>
  </property>
  <property fmtid="{D5CDD505-2E9C-101B-9397-08002B2CF9AE}" pid="4" name="KSOProductBuildVer">
    <vt:lpwstr>1033-11.2.0.11029</vt:lpwstr>
  </property>
  <property fmtid="{D5CDD505-2E9C-101B-9397-08002B2CF9AE}" pid="5" name="ICV">
    <vt:lpwstr>7813A2CFAA234882B8949F41CE860495</vt:lpwstr>
  </property>
</Properties>
</file>